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70D9" w14:textId="77777777" w:rsidR="00F953A5" w:rsidRDefault="00372E2B" w:rsidP="00372E2B">
      <w:pPr>
        <w:rPr>
          <w:rFonts w:ascii="Aptos" w:hAnsi="Aptos"/>
          <w:b/>
          <w:bCs/>
          <w:sz w:val="32"/>
          <w:szCs w:val="32"/>
        </w:rPr>
      </w:pPr>
      <w:r w:rsidRPr="00372E2B">
        <w:rPr>
          <w:rFonts w:ascii="Aptos" w:hAnsi="Aptos"/>
          <w:b/>
          <w:bCs/>
          <w:sz w:val="32"/>
          <w:szCs w:val="32"/>
        </w:rPr>
        <w:t>Social Media Policy</w:t>
      </w:r>
    </w:p>
    <w:p w14:paraId="7B221E31" w14:textId="77777777" w:rsidR="00372E2B" w:rsidRPr="00372E2B" w:rsidRDefault="00372E2B" w:rsidP="00372E2B">
      <w:pPr>
        <w:rPr>
          <w:rFonts w:ascii="Aptos" w:hAnsi="Aptos"/>
          <w:b/>
          <w:bCs/>
          <w:sz w:val="32"/>
          <w:szCs w:val="32"/>
        </w:rPr>
      </w:pPr>
    </w:p>
    <w:p w14:paraId="35F5E6BC" w14:textId="4B897FAC" w:rsidR="00F953A5" w:rsidRDefault="00372E2B" w:rsidP="00372E2B">
      <w:pPr>
        <w:rPr>
          <w:rFonts w:ascii="Aptos" w:hAnsi="Aptos"/>
          <w:i/>
          <w:iCs/>
        </w:rPr>
      </w:pPr>
      <w:r w:rsidRPr="00372E2B">
        <w:rPr>
          <w:rFonts w:ascii="Aptos" w:hAnsi="Aptos"/>
          <w:i/>
          <w:iCs/>
        </w:rPr>
        <w:t>Policy Created: 05/12/202</w:t>
      </w:r>
      <w:r w:rsidR="006C732B">
        <w:rPr>
          <w:rFonts w:ascii="Aptos" w:hAnsi="Aptos"/>
          <w:i/>
          <w:iCs/>
        </w:rPr>
        <w:t>4</w:t>
      </w:r>
    </w:p>
    <w:p w14:paraId="49CF33D6" w14:textId="437B659F" w:rsidR="006C732B" w:rsidRDefault="006C732B" w:rsidP="00372E2B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Policy Reviewed: 01/12/2025</w:t>
      </w:r>
    </w:p>
    <w:p w14:paraId="364DFFAA" w14:textId="77777777" w:rsidR="00372E2B" w:rsidRPr="00372E2B" w:rsidRDefault="00372E2B" w:rsidP="00372E2B">
      <w:pPr>
        <w:rPr>
          <w:rFonts w:ascii="Aptos" w:hAnsi="Aptos"/>
          <w:i/>
          <w:iCs/>
        </w:rPr>
      </w:pPr>
    </w:p>
    <w:p w14:paraId="35A19316" w14:textId="77777777" w:rsidR="00F953A5" w:rsidRDefault="00372E2B" w:rsidP="00372E2B">
      <w:pPr>
        <w:rPr>
          <w:rFonts w:ascii="Aptos" w:hAnsi="Aptos"/>
          <w:i/>
          <w:iCs/>
        </w:rPr>
      </w:pPr>
      <w:r w:rsidRPr="00372E2B">
        <w:rPr>
          <w:rFonts w:ascii="Aptos" w:hAnsi="Aptos"/>
          <w:i/>
          <w:iCs/>
        </w:rPr>
        <w:t>This policy is reviewed on an annual basis.</w:t>
      </w:r>
    </w:p>
    <w:p w14:paraId="1EC5E114" w14:textId="77777777" w:rsidR="00372E2B" w:rsidRPr="00372E2B" w:rsidRDefault="00372E2B" w:rsidP="00372E2B">
      <w:pPr>
        <w:rPr>
          <w:rFonts w:ascii="Aptos" w:hAnsi="Aptos"/>
          <w:i/>
          <w:iCs/>
        </w:rPr>
      </w:pPr>
    </w:p>
    <w:p w14:paraId="12949633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Youth 2 Youth is committed to ensuring that staff and young people use social media safely, responsibly, and in a way that protects everyone from harm. This policy sets out the expectations for social media use and the procedures staff must follow to maintain professionalism, confidentiality, and safeguarding standards.</w:t>
      </w:r>
    </w:p>
    <w:p w14:paraId="6952E8E2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maintain professional boundaries at all times and must not add or follow young people on personal social media accounts.</w:t>
      </w:r>
    </w:p>
    <w:p w14:paraId="2CBD1572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only use official Youth 2 Youth accounts for any communication or posting related to the organisation.</w:t>
      </w:r>
    </w:p>
    <w:p w14:paraId="6CEC8D1B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ensure that no confidential or identifying information about young people, staff, or the organisation is shared online.</w:t>
      </w:r>
    </w:p>
    <w:p w14:paraId="49EE24B7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report any safeguarding concerns arising from online content or interactions to the Designated Safeguarding Lead immediately.</w:t>
      </w:r>
    </w:p>
    <w:p w14:paraId="50036D80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not post any photos or videos of young people on social media unless written consent has been obtained from the young person and/or their parent/guardian.</w:t>
      </w:r>
    </w:p>
    <w:p w14:paraId="2E8CAC5B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ensure all content posted on Youth 2 Youth platforms is appropriate, respectful, and aligns with the organisation’s values.</w:t>
      </w:r>
    </w:p>
    <w:p w14:paraId="65BCE544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Staff will not engage in arguments, inappropriate discussions, or controversial topics on Youth 2 Youth social media accounts.</w:t>
      </w:r>
    </w:p>
    <w:p w14:paraId="1AB4431D" w14:textId="77777777" w:rsidR="00F953A5" w:rsidRPr="00372E2B" w:rsidRDefault="00372E2B" w:rsidP="00372E2B">
      <w:pPr>
        <w:rPr>
          <w:rFonts w:ascii="Aptos" w:hAnsi="Aptos"/>
        </w:rPr>
      </w:pPr>
      <w:r w:rsidRPr="00372E2B">
        <w:rPr>
          <w:rFonts w:ascii="Aptos" w:hAnsi="Aptos"/>
        </w:rPr>
        <w:t>Any breach of this policy will be recorded and addressed in line with Youth 2 Youth’s disciplinary and safeguarding procedures.</w:t>
      </w:r>
    </w:p>
    <w:sectPr w:rsidR="00F953A5" w:rsidRPr="00372E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3113596">
    <w:abstractNumId w:val="8"/>
  </w:num>
  <w:num w:numId="2" w16cid:durableId="4790521">
    <w:abstractNumId w:val="6"/>
  </w:num>
  <w:num w:numId="3" w16cid:durableId="1039889673">
    <w:abstractNumId w:val="5"/>
  </w:num>
  <w:num w:numId="4" w16cid:durableId="1607813708">
    <w:abstractNumId w:val="4"/>
  </w:num>
  <w:num w:numId="5" w16cid:durableId="73550033">
    <w:abstractNumId w:val="7"/>
  </w:num>
  <w:num w:numId="6" w16cid:durableId="1396588865">
    <w:abstractNumId w:val="3"/>
  </w:num>
  <w:num w:numId="7" w16cid:durableId="418675388">
    <w:abstractNumId w:val="2"/>
  </w:num>
  <w:num w:numId="8" w16cid:durableId="1223567148">
    <w:abstractNumId w:val="1"/>
  </w:num>
  <w:num w:numId="9" w16cid:durableId="6539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14B"/>
    <w:rsid w:val="001A256A"/>
    <w:rsid w:val="0029639D"/>
    <w:rsid w:val="00326F90"/>
    <w:rsid w:val="00372E2B"/>
    <w:rsid w:val="006C732B"/>
    <w:rsid w:val="00AA1D8D"/>
    <w:rsid w:val="00B47730"/>
    <w:rsid w:val="00CB0664"/>
    <w:rsid w:val="00F953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2D073"/>
  <w14:defaultImageDpi w14:val="300"/>
  <w15:docId w15:val="{554F065D-9A8D-42F8-A975-AB03B8A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Thomas</cp:lastModifiedBy>
  <cp:revision>3</cp:revision>
  <dcterms:created xsi:type="dcterms:W3CDTF">2025-12-09T19:08:00Z</dcterms:created>
  <dcterms:modified xsi:type="dcterms:W3CDTF">2026-01-14T10:49:00Z</dcterms:modified>
  <cp:category/>
</cp:coreProperties>
</file>